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51" w:rsidRDefault="006D4C40" w:rsidP="00386B28">
      <w:pPr>
        <w:tabs>
          <w:tab w:val="left" w:pos="3001"/>
        </w:tabs>
        <w:spacing w:before="120" w:after="120"/>
        <w:rPr>
          <w:i/>
        </w:rPr>
      </w:pPr>
      <w:r>
        <w:rPr>
          <w:i/>
          <w:noProof/>
          <w:lang w:eastAsia="en-GB"/>
        </w:rPr>
        <w:drawing>
          <wp:anchor distT="0" distB="0" distL="114300" distR="114300" simplePos="0" relativeHeight="251658240" behindDoc="0" locked="0" layoutInCell="1" allowOverlap="1">
            <wp:simplePos x="0" y="0"/>
            <wp:positionH relativeFrom="column">
              <wp:posOffset>1685925</wp:posOffset>
            </wp:positionH>
            <wp:positionV relativeFrom="paragraph">
              <wp:posOffset>-714376</wp:posOffset>
            </wp:positionV>
            <wp:extent cx="2418655" cy="225418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ghton Art Trail Logo-amend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64" cy="2254848"/>
                    </a:xfrm>
                    <a:prstGeom prst="rect">
                      <a:avLst/>
                    </a:prstGeom>
                  </pic:spPr>
                </pic:pic>
              </a:graphicData>
            </a:graphic>
            <wp14:sizeRelH relativeFrom="page">
              <wp14:pctWidth>0</wp14:pctWidth>
            </wp14:sizeRelH>
            <wp14:sizeRelV relativeFrom="page">
              <wp14:pctHeight>0</wp14:pctHeight>
            </wp14:sizeRelV>
          </wp:anchor>
        </w:drawing>
      </w:r>
    </w:p>
    <w:p w:rsidR="00FD6A51" w:rsidRDefault="00FD6A51" w:rsidP="00386B28">
      <w:pPr>
        <w:tabs>
          <w:tab w:val="left" w:pos="3001"/>
        </w:tabs>
        <w:spacing w:before="120" w:after="120"/>
        <w:rPr>
          <w:i/>
        </w:rPr>
      </w:pPr>
    </w:p>
    <w:p w:rsidR="00FD6A51" w:rsidRDefault="00FD6A51" w:rsidP="00386B28">
      <w:pPr>
        <w:tabs>
          <w:tab w:val="left" w:pos="3001"/>
        </w:tabs>
        <w:spacing w:before="120" w:after="120"/>
        <w:rPr>
          <w:i/>
        </w:rPr>
      </w:pPr>
    </w:p>
    <w:p w:rsidR="009C53DA" w:rsidRDefault="009C53DA" w:rsidP="00386B28">
      <w:pPr>
        <w:tabs>
          <w:tab w:val="left" w:pos="3001"/>
        </w:tabs>
        <w:spacing w:before="120" w:after="120"/>
        <w:rPr>
          <w:i/>
        </w:rPr>
      </w:pPr>
      <w:bookmarkStart w:id="0" w:name="_GoBack"/>
      <w:bookmarkEnd w:id="0"/>
    </w:p>
    <w:p w:rsidR="009C53DA" w:rsidRDefault="009C53DA" w:rsidP="00386B28">
      <w:pPr>
        <w:tabs>
          <w:tab w:val="left" w:pos="3001"/>
        </w:tabs>
        <w:spacing w:before="120" w:after="120"/>
        <w:rPr>
          <w:i/>
        </w:rPr>
      </w:pPr>
    </w:p>
    <w:p w:rsidR="00615E9E" w:rsidRDefault="00615E9E" w:rsidP="00386B28">
      <w:pPr>
        <w:tabs>
          <w:tab w:val="left" w:pos="3001"/>
        </w:tabs>
        <w:spacing w:before="120" w:after="120"/>
        <w:rPr>
          <w:i/>
        </w:rPr>
      </w:pPr>
    </w:p>
    <w:p w:rsidR="00FD6A51" w:rsidRDefault="001C4ED9" w:rsidP="00386B28">
      <w:pPr>
        <w:tabs>
          <w:tab w:val="left" w:pos="3001"/>
        </w:tabs>
        <w:spacing w:before="120" w:after="120"/>
        <w:rPr>
          <w:i/>
        </w:rPr>
      </w:pPr>
      <w:r>
        <w:rPr>
          <w:i/>
        </w:rPr>
        <w:t xml:space="preserve">Loughton Art Trail is an annual community arts </w:t>
      </w:r>
      <w:r w:rsidR="00FD6404">
        <w:rPr>
          <w:i/>
        </w:rPr>
        <w:t xml:space="preserve">event that </w:t>
      </w:r>
      <w:r>
        <w:rPr>
          <w:i/>
        </w:rPr>
        <w:t>offer</w:t>
      </w:r>
      <w:r w:rsidR="00FD6404">
        <w:rPr>
          <w:i/>
        </w:rPr>
        <w:t>s</w:t>
      </w:r>
      <w:r>
        <w:rPr>
          <w:i/>
        </w:rPr>
        <w:t xml:space="preserve"> engagement with </w:t>
      </w:r>
      <w:r w:rsidR="00FD6404">
        <w:rPr>
          <w:i/>
        </w:rPr>
        <w:t xml:space="preserve">the visual </w:t>
      </w:r>
      <w:r>
        <w:rPr>
          <w:i/>
        </w:rPr>
        <w:t>art</w:t>
      </w:r>
      <w:r w:rsidR="00FD6404">
        <w:rPr>
          <w:i/>
        </w:rPr>
        <w:t xml:space="preserve">s to </w:t>
      </w:r>
      <w:r>
        <w:rPr>
          <w:i/>
        </w:rPr>
        <w:t>Loughton</w:t>
      </w:r>
      <w:r w:rsidR="00FD6404">
        <w:rPr>
          <w:i/>
        </w:rPr>
        <w:t>, Essex, through town-wide arts</w:t>
      </w:r>
      <w:r>
        <w:rPr>
          <w:i/>
        </w:rPr>
        <w:t xml:space="preserve"> exhibitions,</w:t>
      </w:r>
      <w:r w:rsidR="003D7DA4">
        <w:rPr>
          <w:i/>
        </w:rPr>
        <w:t xml:space="preserve"> workshops, talks,</w:t>
      </w:r>
      <w:r w:rsidR="00FD6404">
        <w:rPr>
          <w:i/>
        </w:rPr>
        <w:t xml:space="preserve"> walks, and family activities.</w:t>
      </w:r>
      <w:r>
        <w:rPr>
          <w:i/>
        </w:rPr>
        <w:t xml:space="preserve"> </w:t>
      </w:r>
    </w:p>
    <w:p w:rsidR="00386B28" w:rsidRDefault="00615E9E" w:rsidP="00386B28">
      <w:pPr>
        <w:tabs>
          <w:tab w:val="left" w:pos="3001"/>
        </w:tabs>
        <w:spacing w:before="120" w:after="120"/>
        <w:rPr>
          <w:i/>
        </w:rPr>
      </w:pPr>
      <w:r>
        <w:rPr>
          <w:i/>
        </w:rPr>
        <w:t xml:space="preserve">Following </w:t>
      </w:r>
      <w:r w:rsidR="001C4ED9">
        <w:rPr>
          <w:i/>
        </w:rPr>
        <w:t>successful pilot trail</w:t>
      </w:r>
      <w:r>
        <w:rPr>
          <w:i/>
        </w:rPr>
        <w:t>s</w:t>
      </w:r>
      <w:r w:rsidR="001C4ED9">
        <w:rPr>
          <w:i/>
        </w:rPr>
        <w:t xml:space="preserve"> in </w:t>
      </w:r>
      <w:r>
        <w:rPr>
          <w:i/>
        </w:rPr>
        <w:t>2014/17</w:t>
      </w:r>
      <w:r w:rsidR="00FD6404">
        <w:rPr>
          <w:i/>
        </w:rPr>
        <w:t xml:space="preserve">, </w:t>
      </w:r>
      <w:r w:rsidR="001C4ED9">
        <w:rPr>
          <w:i/>
        </w:rPr>
        <w:t>this year</w:t>
      </w:r>
      <w:r w:rsidR="00FD6404">
        <w:rPr>
          <w:i/>
        </w:rPr>
        <w:t xml:space="preserve">’s art trail takes place </w:t>
      </w:r>
      <w:proofErr w:type="gramStart"/>
      <w:r w:rsidR="00FD6404">
        <w:rPr>
          <w:i/>
        </w:rPr>
        <w:t>between 12 May – 2 June 2018</w:t>
      </w:r>
      <w:proofErr w:type="gramEnd"/>
      <w:r w:rsidR="00FD6404">
        <w:rPr>
          <w:i/>
        </w:rPr>
        <w:t>. Shops and other businesses, churches and community centres wil</w:t>
      </w:r>
      <w:r w:rsidR="001C4ED9">
        <w:rPr>
          <w:i/>
        </w:rPr>
        <w:t xml:space="preserve">l </w:t>
      </w:r>
      <w:r w:rsidR="00FD6404">
        <w:rPr>
          <w:i/>
        </w:rPr>
        <w:t xml:space="preserve">be displaying </w:t>
      </w:r>
      <w:r w:rsidR="001C4ED9">
        <w:rPr>
          <w:i/>
        </w:rPr>
        <w:t>artwork</w:t>
      </w:r>
      <w:r w:rsidR="00EA3E1B">
        <w:rPr>
          <w:i/>
        </w:rPr>
        <w:t xml:space="preserve"> by</w:t>
      </w:r>
      <w:r w:rsidR="001C4ED9">
        <w:rPr>
          <w:i/>
        </w:rPr>
        <w:t xml:space="preserve"> local artists. </w:t>
      </w:r>
      <w:r w:rsidR="00FD6404">
        <w:rPr>
          <w:i/>
        </w:rPr>
        <w:t xml:space="preserve">Loughton Art trail is part of Loughton Festival and the Essex Summer of Art event. </w:t>
      </w:r>
    </w:p>
    <w:p w:rsidR="003D7DA4" w:rsidRDefault="003D7DA4" w:rsidP="003D7DA4">
      <w:pPr>
        <w:tabs>
          <w:tab w:val="left" w:pos="3001"/>
        </w:tabs>
        <w:spacing w:before="120" w:after="120"/>
      </w:pPr>
      <w:r>
        <w:t>This is an open cal</w:t>
      </w:r>
      <w:r w:rsidR="00FD6404">
        <w:t xml:space="preserve">l for submissions, inviting </w:t>
      </w:r>
      <w:r>
        <w:t>a</w:t>
      </w:r>
      <w:r w:rsidR="00FD6404">
        <w:t xml:space="preserve">rtists in Loughton </w:t>
      </w:r>
      <w:r>
        <w:t xml:space="preserve">and surrounding area </w:t>
      </w:r>
      <w:r w:rsidR="00FD6404">
        <w:t xml:space="preserve">interested in exhibiting </w:t>
      </w:r>
      <w:r>
        <w:t>th</w:t>
      </w:r>
      <w:r w:rsidR="00A3139B">
        <w:t>ei</w:t>
      </w:r>
      <w:r w:rsidR="00FD6404">
        <w:t>r work. The event will also include</w:t>
      </w:r>
      <w:r w:rsidR="00A3139B">
        <w:t xml:space="preserve"> workshops, talks and performances. If you are interested in leading a workshop or talk, please let us know if the comment section. Proposals for performance art are welcome. </w:t>
      </w:r>
    </w:p>
    <w:p w:rsidR="00E8674D" w:rsidRDefault="003D7DA4" w:rsidP="003D7DA4">
      <w:pPr>
        <w:tabs>
          <w:tab w:val="left" w:pos="3001"/>
        </w:tabs>
        <w:spacing w:before="120" w:after="120"/>
      </w:pPr>
      <w:r>
        <w:t>Please ensure that you read all details below regarding requirements and submissions. There is no limit on number of submissions, but depending on volume of submissions we may not be able to display all of your pieces.</w:t>
      </w:r>
      <w:r w:rsidR="00A3139B">
        <w:t xml:space="preserve"> </w:t>
      </w:r>
      <w:r>
        <w:t>The curators will allocate artwork to certain venues based on suitability for locations, themes</w:t>
      </w:r>
      <w:r w:rsidR="00A3139B">
        <w:t xml:space="preserve"> and venue needs. </w:t>
      </w:r>
    </w:p>
    <w:p w:rsidR="00E8674D" w:rsidRPr="00E8674D" w:rsidRDefault="00E8674D" w:rsidP="003D7DA4">
      <w:pPr>
        <w:tabs>
          <w:tab w:val="left" w:pos="3001"/>
        </w:tabs>
        <w:spacing w:before="120" w:after="120"/>
        <w:rPr>
          <w:b/>
        </w:rPr>
      </w:pPr>
      <w:r w:rsidRPr="00E8674D">
        <w:rPr>
          <w:b/>
        </w:rPr>
        <w:t xml:space="preserve">We will be launching our art trail </w:t>
      </w:r>
      <w:r w:rsidR="00FD6A51">
        <w:rPr>
          <w:b/>
        </w:rPr>
        <w:t xml:space="preserve">website, </w:t>
      </w:r>
      <w:r w:rsidR="00DF6099">
        <w:rPr>
          <w:b/>
        </w:rPr>
        <w:t>www.loughtonarttrail.org</w:t>
      </w:r>
      <w:r w:rsidRPr="00E8674D">
        <w:rPr>
          <w:b/>
        </w:rPr>
        <w:t xml:space="preserve">, </w:t>
      </w:r>
      <w:r w:rsidR="00FD6A51">
        <w:rPr>
          <w:b/>
        </w:rPr>
        <w:t>soon. I</w:t>
      </w:r>
      <w:r w:rsidRPr="00E8674D">
        <w:rPr>
          <w:b/>
        </w:rPr>
        <w:t>n the meantime please like our facebook page where you can keep in touch with local art events, art trail news</w:t>
      </w:r>
      <w:r w:rsidR="00FD6A51">
        <w:rPr>
          <w:b/>
        </w:rPr>
        <w:t xml:space="preserve"> and events, artists listing,</w:t>
      </w:r>
      <w:r w:rsidRPr="00E8674D">
        <w:rPr>
          <w:b/>
        </w:rPr>
        <w:t xml:space="preserve"> photos and lots more</w:t>
      </w:r>
      <w:r w:rsidR="00011B21">
        <w:rPr>
          <w:b/>
        </w:rPr>
        <w:t>.</w:t>
      </w:r>
      <w:r w:rsidRPr="00E8674D">
        <w:rPr>
          <w:b/>
        </w:rPr>
        <w:t xml:space="preserve">  </w:t>
      </w:r>
      <w:hyperlink r:id="rId9" w:history="1">
        <w:r w:rsidRPr="00E8674D">
          <w:rPr>
            <w:rStyle w:val="Hyperlink"/>
            <w:b/>
          </w:rPr>
          <w:t>https://www.facebook.com/LoughtonArtTrail/</w:t>
        </w:r>
      </w:hyperlink>
    </w:p>
    <w:p w:rsidR="00E8674D" w:rsidRPr="00E8674D" w:rsidRDefault="00E8674D" w:rsidP="003D7DA4">
      <w:pPr>
        <w:tabs>
          <w:tab w:val="left" w:pos="3001"/>
        </w:tabs>
        <w:spacing w:before="120" w:after="120"/>
        <w:rPr>
          <w:b/>
        </w:rPr>
      </w:pPr>
    </w:p>
    <w:p w:rsidR="00B650FE" w:rsidRPr="00E8674D" w:rsidRDefault="00B650FE" w:rsidP="003D7DA4">
      <w:pPr>
        <w:tabs>
          <w:tab w:val="left" w:pos="3001"/>
        </w:tabs>
        <w:spacing w:before="120" w:after="120"/>
        <w:rPr>
          <w:b/>
        </w:rPr>
      </w:pPr>
    </w:p>
    <w:p w:rsidR="00B650FE" w:rsidRPr="00E8674D" w:rsidRDefault="00B650FE" w:rsidP="003D7DA4">
      <w:pPr>
        <w:tabs>
          <w:tab w:val="left" w:pos="3001"/>
        </w:tabs>
        <w:spacing w:before="120" w:after="120"/>
        <w:rPr>
          <w:b/>
        </w:rPr>
      </w:pPr>
    </w:p>
    <w:p w:rsidR="00B650FE" w:rsidRPr="003D7DA4" w:rsidRDefault="00B650FE" w:rsidP="003D7DA4">
      <w:pPr>
        <w:tabs>
          <w:tab w:val="left" w:pos="3001"/>
        </w:tabs>
        <w:spacing w:before="120" w:after="120"/>
      </w:pPr>
    </w:p>
    <w:p w:rsidR="00386B28" w:rsidRDefault="00386B28" w:rsidP="00386B28">
      <w:pPr>
        <w:widowControl w:val="0"/>
        <w:autoSpaceDE w:val="0"/>
        <w:autoSpaceDN w:val="0"/>
        <w:adjustRightInd w:val="0"/>
        <w:spacing w:after="0"/>
        <w:jc w:val="both"/>
        <w:rPr>
          <w:rFonts w:cs="Arial"/>
          <w:i/>
          <w:iCs/>
        </w:rPr>
      </w:pPr>
    </w:p>
    <w:p w:rsidR="00386B28" w:rsidRDefault="00386B28" w:rsidP="00386B28">
      <w:pPr>
        <w:widowControl w:val="0"/>
        <w:autoSpaceDE w:val="0"/>
        <w:autoSpaceDN w:val="0"/>
        <w:adjustRightInd w:val="0"/>
        <w:spacing w:after="0"/>
        <w:jc w:val="both"/>
        <w:rPr>
          <w:rFonts w:cs="Arial"/>
          <w:iCs/>
        </w:rPr>
      </w:pPr>
    </w:p>
    <w:p w:rsidR="00386B28" w:rsidRPr="005B1F4B" w:rsidRDefault="00386B28" w:rsidP="00386B28">
      <w:pPr>
        <w:widowControl w:val="0"/>
        <w:autoSpaceDE w:val="0"/>
        <w:autoSpaceDN w:val="0"/>
        <w:adjustRightInd w:val="0"/>
        <w:spacing w:after="0" w:line="200" w:lineRule="exact"/>
        <w:jc w:val="both"/>
        <w:rPr>
          <w:rFonts w:ascii="Avenir Light" w:hAnsi="Avenir Light" w:cs="Arial"/>
          <w:sz w:val="20"/>
        </w:rPr>
      </w:pPr>
    </w:p>
    <w:p w:rsidR="00B650FE" w:rsidRDefault="00B650FE" w:rsidP="008216D5">
      <w:pPr>
        <w:widowControl w:val="0"/>
        <w:autoSpaceDE w:val="0"/>
        <w:autoSpaceDN w:val="0"/>
        <w:adjustRightInd w:val="0"/>
        <w:spacing w:after="0"/>
        <w:ind w:right="-20"/>
        <w:rPr>
          <w:rFonts w:ascii="Arial" w:hAnsi="Arial" w:cs="Arial"/>
          <w:color w:val="000000"/>
        </w:rPr>
      </w:pPr>
    </w:p>
    <w:p w:rsidR="00B650FE" w:rsidRDefault="00B650FE" w:rsidP="00386B28">
      <w:pPr>
        <w:widowControl w:val="0"/>
        <w:autoSpaceDE w:val="0"/>
        <w:autoSpaceDN w:val="0"/>
        <w:adjustRightInd w:val="0"/>
        <w:spacing w:after="0"/>
        <w:ind w:left="100" w:right="-20"/>
        <w:rPr>
          <w:rFonts w:ascii="Arial" w:hAnsi="Arial" w:cs="Arial"/>
          <w:color w:val="000000"/>
        </w:rPr>
      </w:pPr>
    </w:p>
    <w:p w:rsidR="00B650FE" w:rsidRDefault="00B650FE" w:rsidP="00386B28">
      <w:pPr>
        <w:widowControl w:val="0"/>
        <w:autoSpaceDE w:val="0"/>
        <w:autoSpaceDN w:val="0"/>
        <w:adjustRightInd w:val="0"/>
        <w:spacing w:after="0"/>
        <w:ind w:left="100" w:right="-20"/>
        <w:rPr>
          <w:rFonts w:ascii="Arial" w:hAnsi="Arial" w:cs="Arial"/>
          <w:color w:val="000000"/>
        </w:rPr>
      </w:pPr>
    </w:p>
    <w:p w:rsidR="00B650FE" w:rsidRDefault="00B650FE" w:rsidP="00386B28">
      <w:pPr>
        <w:widowControl w:val="0"/>
        <w:autoSpaceDE w:val="0"/>
        <w:autoSpaceDN w:val="0"/>
        <w:adjustRightInd w:val="0"/>
        <w:spacing w:after="0"/>
        <w:ind w:left="100" w:right="-20"/>
        <w:rPr>
          <w:rFonts w:ascii="Arial" w:hAnsi="Arial" w:cs="Arial"/>
          <w:color w:val="000000"/>
        </w:rPr>
      </w:pPr>
    </w:p>
    <w:p w:rsidR="00B650FE" w:rsidRDefault="00B650FE" w:rsidP="00386B28">
      <w:pPr>
        <w:widowControl w:val="0"/>
        <w:autoSpaceDE w:val="0"/>
        <w:autoSpaceDN w:val="0"/>
        <w:adjustRightInd w:val="0"/>
        <w:spacing w:after="0"/>
        <w:ind w:left="100" w:right="-20"/>
        <w:rPr>
          <w:rFonts w:ascii="Arial" w:hAnsi="Arial" w:cs="Arial"/>
          <w:color w:val="000000"/>
        </w:rPr>
      </w:pPr>
    </w:p>
    <w:p w:rsidR="00B650FE" w:rsidRDefault="00B650FE" w:rsidP="00386B28">
      <w:pPr>
        <w:widowControl w:val="0"/>
        <w:autoSpaceDE w:val="0"/>
        <w:autoSpaceDN w:val="0"/>
        <w:adjustRightInd w:val="0"/>
        <w:spacing w:after="0"/>
        <w:ind w:left="100" w:right="-20"/>
        <w:rPr>
          <w:rFonts w:ascii="Arial" w:hAnsi="Arial" w:cs="Arial"/>
          <w:color w:val="000000"/>
        </w:rPr>
      </w:pPr>
    </w:p>
    <w:p w:rsidR="00386B28" w:rsidRDefault="00386B28" w:rsidP="00FD6A51">
      <w:pPr>
        <w:widowControl w:val="0"/>
        <w:autoSpaceDE w:val="0"/>
        <w:autoSpaceDN w:val="0"/>
        <w:adjustRightInd w:val="0"/>
        <w:spacing w:after="0"/>
        <w:ind w:left="100" w:right="-20"/>
        <w:rPr>
          <w:rFonts w:ascii="Arial" w:hAnsi="Arial" w:cs="Arial"/>
          <w:color w:val="000000"/>
        </w:rPr>
      </w:pPr>
    </w:p>
    <w:p w:rsidR="00FD6A51" w:rsidRDefault="00FD6A51" w:rsidP="00FD6A51">
      <w:pPr>
        <w:widowControl w:val="0"/>
        <w:autoSpaceDE w:val="0"/>
        <w:autoSpaceDN w:val="0"/>
        <w:adjustRightInd w:val="0"/>
        <w:spacing w:after="0"/>
        <w:ind w:left="100" w:right="-20"/>
        <w:rPr>
          <w:rFonts w:ascii="Arial" w:hAnsi="Arial" w:cs="Arial"/>
          <w:color w:val="000000"/>
        </w:rPr>
      </w:pPr>
    </w:p>
    <w:p w:rsidR="00386B28" w:rsidRDefault="00386B28" w:rsidP="00386B28">
      <w:pPr>
        <w:widowControl w:val="0"/>
        <w:autoSpaceDE w:val="0"/>
        <w:autoSpaceDN w:val="0"/>
        <w:adjustRightInd w:val="0"/>
        <w:spacing w:after="0"/>
        <w:rPr>
          <w:rFonts w:ascii="Arial" w:hAnsi="Arial" w:cs="Arial"/>
          <w:color w:val="000000"/>
        </w:rPr>
      </w:pPr>
    </w:p>
    <w:p w:rsidR="009C53DA" w:rsidRPr="00B33F46" w:rsidRDefault="009C53DA" w:rsidP="00386B28">
      <w:pPr>
        <w:widowControl w:val="0"/>
        <w:autoSpaceDE w:val="0"/>
        <w:autoSpaceDN w:val="0"/>
        <w:adjustRightInd w:val="0"/>
        <w:spacing w:after="0"/>
        <w:rPr>
          <w:rFonts w:cs="Arial"/>
          <w:color w:val="000000"/>
          <w:sz w:val="20"/>
        </w:rPr>
      </w:pPr>
    </w:p>
    <w:p w:rsidR="00FD6A51" w:rsidRDefault="00FD6A51" w:rsidP="00386B28">
      <w:pPr>
        <w:widowControl w:val="0"/>
        <w:autoSpaceDE w:val="0"/>
        <w:autoSpaceDN w:val="0"/>
        <w:adjustRightInd w:val="0"/>
        <w:spacing w:after="0"/>
        <w:rPr>
          <w:b/>
        </w:rPr>
      </w:pPr>
    </w:p>
    <w:p w:rsidR="00FD6A51" w:rsidRDefault="00FD6A51" w:rsidP="00386B28">
      <w:pPr>
        <w:widowControl w:val="0"/>
        <w:autoSpaceDE w:val="0"/>
        <w:autoSpaceDN w:val="0"/>
        <w:adjustRightInd w:val="0"/>
        <w:spacing w:after="0"/>
        <w:rPr>
          <w:b/>
        </w:rPr>
      </w:pPr>
    </w:p>
    <w:p w:rsidR="00386B28" w:rsidRDefault="00386B28" w:rsidP="00386B28">
      <w:pPr>
        <w:widowControl w:val="0"/>
        <w:autoSpaceDE w:val="0"/>
        <w:autoSpaceDN w:val="0"/>
        <w:adjustRightInd w:val="0"/>
        <w:spacing w:after="0"/>
      </w:pPr>
      <w:r w:rsidRPr="00B33F46">
        <w:rPr>
          <w:b/>
        </w:rPr>
        <w:lastRenderedPageBreak/>
        <w:t>Submission Requirements:</w:t>
      </w:r>
      <w:r w:rsidRPr="00B33F46">
        <w:t xml:space="preserve"> </w:t>
      </w:r>
    </w:p>
    <w:p w:rsidR="00386B28" w:rsidRDefault="00386B28" w:rsidP="00386B28">
      <w:pPr>
        <w:widowControl w:val="0"/>
        <w:autoSpaceDE w:val="0"/>
        <w:autoSpaceDN w:val="0"/>
        <w:adjustRightInd w:val="0"/>
        <w:spacing w:after="0"/>
      </w:pPr>
      <w:r>
        <w:t xml:space="preserve">Eligibility: </w:t>
      </w:r>
      <w:r w:rsidRPr="00B33F46">
        <w:t>open to all artists living and working i</w:t>
      </w:r>
      <w:r>
        <w:t>n Loughton, Epping Forest</w:t>
      </w:r>
      <w:r w:rsidRPr="00B33F46">
        <w:t xml:space="preserve"> and</w:t>
      </w:r>
      <w:r>
        <w:t xml:space="preserve"> the surrounding area. All mediums</w:t>
      </w:r>
      <w:r w:rsidRPr="00B33F46">
        <w:t xml:space="preserve"> will be considered. </w:t>
      </w:r>
    </w:p>
    <w:p w:rsidR="00386B28" w:rsidRDefault="00386B28" w:rsidP="00386B28">
      <w:pPr>
        <w:widowControl w:val="0"/>
        <w:autoSpaceDE w:val="0"/>
        <w:autoSpaceDN w:val="0"/>
        <w:adjustRightInd w:val="0"/>
        <w:spacing w:after="0"/>
      </w:pPr>
    </w:p>
    <w:p w:rsidR="00386B28" w:rsidRDefault="00386B28" w:rsidP="00386B28">
      <w:pPr>
        <w:widowControl w:val="0"/>
        <w:autoSpaceDE w:val="0"/>
        <w:autoSpaceDN w:val="0"/>
        <w:adjustRightInd w:val="0"/>
        <w:spacing w:after="0"/>
      </w:pPr>
      <w:r w:rsidRPr="00B33F46">
        <w:rPr>
          <w:b/>
        </w:rPr>
        <w:t>Fees, pricing and commissions:</w:t>
      </w:r>
      <w:r w:rsidRPr="00B33F46">
        <w:t xml:space="preserve"> </w:t>
      </w:r>
    </w:p>
    <w:p w:rsidR="00386B28" w:rsidRDefault="00A3139B" w:rsidP="00386B28">
      <w:pPr>
        <w:widowControl w:val="0"/>
        <w:autoSpaceDE w:val="0"/>
        <w:autoSpaceDN w:val="0"/>
        <w:adjustRightInd w:val="0"/>
        <w:spacing w:after="0"/>
      </w:pPr>
      <w:r>
        <w:t>Each piece submitted will require £5 hangin</w:t>
      </w:r>
      <w:r w:rsidR="00FD6404">
        <w:t>g fee. All proceeds will go</w:t>
      </w:r>
      <w:r>
        <w:t xml:space="preserve"> to the Loughton Art Trail. </w:t>
      </w:r>
    </w:p>
    <w:p w:rsidR="00386B28" w:rsidRDefault="00386B28" w:rsidP="00386B28">
      <w:pPr>
        <w:widowControl w:val="0"/>
        <w:autoSpaceDE w:val="0"/>
        <w:autoSpaceDN w:val="0"/>
        <w:adjustRightInd w:val="0"/>
        <w:spacing w:after="0"/>
      </w:pPr>
    </w:p>
    <w:p w:rsidR="00386B28" w:rsidRDefault="00386B28" w:rsidP="00386B28">
      <w:pPr>
        <w:widowControl w:val="0"/>
        <w:autoSpaceDE w:val="0"/>
        <w:autoSpaceDN w:val="0"/>
        <w:adjustRightInd w:val="0"/>
        <w:spacing w:after="0"/>
      </w:pPr>
      <w:r w:rsidRPr="00B33F46">
        <w:rPr>
          <w:b/>
        </w:rPr>
        <w:t>Exhibition Requirements:</w:t>
      </w:r>
      <w:r w:rsidRPr="00B33F46">
        <w:t xml:space="preserve"> </w:t>
      </w:r>
    </w:p>
    <w:p w:rsidR="00386B28" w:rsidRDefault="00386B28" w:rsidP="00386B28">
      <w:pPr>
        <w:widowControl w:val="0"/>
        <w:autoSpaceDE w:val="0"/>
        <w:autoSpaceDN w:val="0"/>
        <w:adjustRightInd w:val="0"/>
        <w:spacing w:after="0"/>
      </w:pPr>
      <w:r w:rsidRPr="00B33F46">
        <w:t xml:space="preserve">This call is </w:t>
      </w:r>
      <w:r>
        <w:t>open to a wide variety of media -</w:t>
      </w:r>
      <w:r w:rsidRPr="00B33F46">
        <w:t xml:space="preserve"> painting</w:t>
      </w:r>
      <w:r>
        <w:t>, drawing, prints, photographs,</w:t>
      </w:r>
      <w:r w:rsidRPr="00B33F46">
        <w:t xml:space="preserve"> sculpture, installation etc.</w:t>
      </w:r>
      <w:r>
        <w:t xml:space="preserve"> However size must be taken into consideration.</w:t>
      </w:r>
      <w:r w:rsidRPr="00B33F46">
        <w:t xml:space="preserve"> Proposals for performance work (spoken, musical, etc) are welcome. </w:t>
      </w:r>
    </w:p>
    <w:p w:rsidR="00386B28" w:rsidRDefault="00386B28" w:rsidP="00386B28">
      <w:pPr>
        <w:widowControl w:val="0"/>
        <w:autoSpaceDE w:val="0"/>
        <w:autoSpaceDN w:val="0"/>
        <w:adjustRightInd w:val="0"/>
        <w:spacing w:after="0"/>
        <w:rPr>
          <w:b/>
        </w:rPr>
      </w:pPr>
    </w:p>
    <w:p w:rsidR="00386B28" w:rsidRDefault="00386B28" w:rsidP="00386B28">
      <w:pPr>
        <w:widowControl w:val="0"/>
        <w:autoSpaceDE w:val="0"/>
        <w:autoSpaceDN w:val="0"/>
        <w:adjustRightInd w:val="0"/>
        <w:spacing w:after="0"/>
      </w:pPr>
      <w:r w:rsidRPr="004844EB">
        <w:rPr>
          <w:b/>
        </w:rPr>
        <w:t>Note:</w:t>
      </w:r>
      <w:r>
        <w:t xml:space="preserve"> </w:t>
      </w:r>
    </w:p>
    <w:p w:rsidR="002E2AFA" w:rsidRDefault="00386B28" w:rsidP="00386B28">
      <w:pPr>
        <w:widowControl w:val="0"/>
        <w:autoSpaceDE w:val="0"/>
        <w:autoSpaceDN w:val="0"/>
        <w:adjustRightInd w:val="0"/>
        <w:spacing w:after="0"/>
        <w:jc w:val="both"/>
      </w:pPr>
      <w:r w:rsidRPr="00B33F46">
        <w:t>All submissions must be “install-ready” w</w:t>
      </w:r>
      <w:r>
        <w:t xml:space="preserve">ith appropriate hanging devices and/or stands. </w:t>
      </w:r>
      <w:r w:rsidR="002E2AFA">
        <w:t xml:space="preserve">If appropriate hanging devices are not provided we will not be able to hang your work or provide a refund. </w:t>
      </w:r>
    </w:p>
    <w:p w:rsidR="00386B28" w:rsidRPr="00CE55CA" w:rsidRDefault="00A3139B" w:rsidP="00386B28">
      <w:pPr>
        <w:widowControl w:val="0"/>
        <w:autoSpaceDE w:val="0"/>
        <w:autoSpaceDN w:val="0"/>
        <w:adjustRightInd w:val="0"/>
        <w:spacing w:after="0"/>
        <w:jc w:val="both"/>
        <w:rPr>
          <w:rFonts w:ascii="Arial" w:hAnsi="Arial" w:cs="Arial"/>
          <w:color w:val="000000"/>
          <w:sz w:val="16"/>
        </w:rPr>
      </w:pPr>
      <w:r>
        <w:rPr>
          <w:rFonts w:cs="Arial"/>
          <w:iCs/>
          <w:color w:val="000000"/>
        </w:rPr>
        <w:t>If there are special hanging requirements or your piece is</w:t>
      </w:r>
      <w:r w:rsidR="002E2AFA">
        <w:rPr>
          <w:rFonts w:cs="Arial"/>
          <w:iCs/>
          <w:color w:val="000000"/>
        </w:rPr>
        <w:t xml:space="preserve"> an installation, we strongly recommend you be present during installation.</w:t>
      </w:r>
    </w:p>
    <w:p w:rsidR="00386B28" w:rsidRDefault="00386B28" w:rsidP="00386B28">
      <w:pPr>
        <w:widowControl w:val="0"/>
        <w:autoSpaceDE w:val="0"/>
        <w:autoSpaceDN w:val="0"/>
        <w:adjustRightInd w:val="0"/>
        <w:spacing w:after="0"/>
        <w:rPr>
          <w:b/>
        </w:rPr>
      </w:pPr>
    </w:p>
    <w:p w:rsidR="00386B28" w:rsidRDefault="00386B28" w:rsidP="00386B28">
      <w:pPr>
        <w:widowControl w:val="0"/>
        <w:autoSpaceDE w:val="0"/>
        <w:autoSpaceDN w:val="0"/>
        <w:adjustRightInd w:val="0"/>
        <w:spacing w:after="0"/>
      </w:pPr>
      <w:r w:rsidRPr="004844EB">
        <w:rPr>
          <w:b/>
        </w:rPr>
        <w:t>Submitting:</w:t>
      </w:r>
      <w:r w:rsidRPr="00B33F46">
        <w:t xml:space="preserve"> </w:t>
      </w:r>
    </w:p>
    <w:p w:rsidR="002E2AFA" w:rsidRPr="00896468" w:rsidRDefault="00386B28" w:rsidP="00386B28">
      <w:pPr>
        <w:widowControl w:val="0"/>
        <w:autoSpaceDE w:val="0"/>
        <w:autoSpaceDN w:val="0"/>
        <w:adjustRightInd w:val="0"/>
        <w:spacing w:after="0"/>
        <w:rPr>
          <w:b/>
        </w:rPr>
      </w:pPr>
      <w:r w:rsidRPr="00B33F46">
        <w:t xml:space="preserve">Please include your name, email, phone number, title of </w:t>
      </w:r>
      <w:r>
        <w:t xml:space="preserve">each </w:t>
      </w:r>
      <w:r w:rsidRPr="00B33F46">
        <w:t>piece,</w:t>
      </w:r>
      <w:r>
        <w:t xml:space="preserve"> </w:t>
      </w:r>
      <w:r w:rsidR="00A3139B">
        <w:t xml:space="preserve">cash or cheque for hanging fees, </w:t>
      </w:r>
      <w:r>
        <w:t>and price</w:t>
      </w:r>
      <w:r w:rsidRPr="00B33F46">
        <w:t xml:space="preserve"> along with a written descr</w:t>
      </w:r>
      <w:r>
        <w:t xml:space="preserve">iption of your work/body of work. </w:t>
      </w:r>
      <w:r w:rsidR="00B230D0">
        <w:t>W</w:t>
      </w:r>
      <w:r w:rsidR="00A3139B">
        <w:t>e encourage you to send photos along with your submission form</w:t>
      </w:r>
      <w:r w:rsidR="00087965">
        <w:t>.</w:t>
      </w:r>
      <w:r w:rsidR="00B230D0">
        <w:t xml:space="preserve"> </w:t>
      </w:r>
    </w:p>
    <w:p w:rsidR="00087965" w:rsidRDefault="00087965" w:rsidP="00386B28">
      <w:pPr>
        <w:widowControl w:val="0"/>
        <w:autoSpaceDE w:val="0"/>
        <w:autoSpaceDN w:val="0"/>
        <w:adjustRightInd w:val="0"/>
        <w:spacing w:after="0"/>
      </w:pPr>
    </w:p>
    <w:p w:rsidR="00087965" w:rsidRPr="00087965" w:rsidRDefault="00087965" w:rsidP="00386B28">
      <w:pPr>
        <w:widowControl w:val="0"/>
        <w:autoSpaceDE w:val="0"/>
        <w:autoSpaceDN w:val="0"/>
        <w:adjustRightInd w:val="0"/>
        <w:spacing w:after="0"/>
        <w:rPr>
          <w:b/>
        </w:rPr>
      </w:pPr>
      <w:r w:rsidRPr="00087965">
        <w:rPr>
          <w:b/>
        </w:rPr>
        <w:t>Website:</w:t>
      </w:r>
    </w:p>
    <w:p w:rsidR="00087965" w:rsidRPr="0042506D" w:rsidRDefault="00087965" w:rsidP="00386B28">
      <w:pPr>
        <w:widowControl w:val="0"/>
        <w:autoSpaceDE w:val="0"/>
        <w:autoSpaceDN w:val="0"/>
        <w:adjustRightInd w:val="0"/>
        <w:spacing w:after="0"/>
        <w:rPr>
          <w:b/>
        </w:rPr>
      </w:pPr>
      <w:r w:rsidRPr="0042506D">
        <w:rPr>
          <w:b/>
        </w:rPr>
        <w:t xml:space="preserve">We will soon be launching a Loughton Art Trail website. Please indicate if you would </w:t>
      </w:r>
      <w:r w:rsidR="00C2469D" w:rsidRPr="0042506D">
        <w:rPr>
          <w:b/>
        </w:rPr>
        <w:t xml:space="preserve">NOT </w:t>
      </w:r>
      <w:r w:rsidRPr="0042506D">
        <w:rPr>
          <w:b/>
        </w:rPr>
        <w:t xml:space="preserve">like to be included in the website listing with your </w:t>
      </w:r>
      <w:r w:rsidR="00896468">
        <w:rPr>
          <w:b/>
        </w:rPr>
        <w:t>images, name,</w:t>
      </w:r>
      <w:r w:rsidR="00896468" w:rsidRPr="0042506D">
        <w:rPr>
          <w:b/>
        </w:rPr>
        <w:t xml:space="preserve"> </w:t>
      </w:r>
      <w:proofErr w:type="gramStart"/>
      <w:r w:rsidR="00896468" w:rsidRPr="0042506D">
        <w:rPr>
          <w:b/>
        </w:rPr>
        <w:t>description</w:t>
      </w:r>
      <w:proofErr w:type="gramEnd"/>
      <w:r w:rsidRPr="0042506D">
        <w:rPr>
          <w:b/>
        </w:rPr>
        <w:t xml:space="preserve"> and contact details.</w:t>
      </w:r>
      <w:r w:rsidR="00C2469D" w:rsidRPr="0042506D">
        <w:rPr>
          <w:b/>
        </w:rPr>
        <w:t xml:space="preserve"> (Please put in the comments section)</w:t>
      </w:r>
    </w:p>
    <w:p w:rsidR="00087965" w:rsidRPr="00087965" w:rsidRDefault="00087965" w:rsidP="00386B28">
      <w:pPr>
        <w:widowControl w:val="0"/>
        <w:autoSpaceDE w:val="0"/>
        <w:autoSpaceDN w:val="0"/>
        <w:adjustRightInd w:val="0"/>
        <w:spacing w:after="0"/>
        <w:rPr>
          <w:b/>
        </w:rPr>
      </w:pPr>
    </w:p>
    <w:p w:rsidR="00386B28" w:rsidRDefault="009F7AAC" w:rsidP="00386B28">
      <w:pPr>
        <w:widowControl w:val="0"/>
        <w:autoSpaceDE w:val="0"/>
        <w:autoSpaceDN w:val="0"/>
        <w:adjustRightInd w:val="0"/>
        <w:spacing w:after="0"/>
      </w:pPr>
      <w:r>
        <w:t xml:space="preserve">Please email to </w:t>
      </w:r>
      <w:hyperlink r:id="rId10" w:history="1">
        <w:r w:rsidRPr="00FE44DC">
          <w:rPr>
            <w:rStyle w:val="Hyperlink"/>
          </w:rPr>
          <w:t>loughtonarttrail@gmail.com</w:t>
        </w:r>
      </w:hyperlink>
      <w:r>
        <w:t xml:space="preserve"> </w:t>
      </w:r>
      <w:r w:rsidR="00386B28">
        <w:t xml:space="preserve">or send to: </w:t>
      </w:r>
    </w:p>
    <w:p w:rsidR="00386B28" w:rsidRDefault="00386B28" w:rsidP="00386B28">
      <w:pPr>
        <w:widowControl w:val="0"/>
        <w:autoSpaceDE w:val="0"/>
        <w:autoSpaceDN w:val="0"/>
        <w:adjustRightInd w:val="0"/>
        <w:spacing w:after="0"/>
      </w:pPr>
    </w:p>
    <w:p w:rsidR="00386B28" w:rsidRDefault="00386B28" w:rsidP="00386B28">
      <w:pPr>
        <w:widowControl w:val="0"/>
        <w:autoSpaceDE w:val="0"/>
        <w:autoSpaceDN w:val="0"/>
        <w:adjustRightInd w:val="0"/>
        <w:spacing w:after="0"/>
      </w:pPr>
      <w:r>
        <w:t>Jenna Thorne, Loughton Methodist Church, 260 High Road, Loughton, Essex, IG10 1RB.</w:t>
      </w:r>
    </w:p>
    <w:p w:rsidR="00386B28" w:rsidRDefault="00386B28" w:rsidP="00386B28">
      <w:pPr>
        <w:widowControl w:val="0"/>
        <w:autoSpaceDE w:val="0"/>
        <w:autoSpaceDN w:val="0"/>
        <w:adjustRightInd w:val="0"/>
        <w:spacing w:after="0"/>
      </w:pPr>
    </w:p>
    <w:p w:rsidR="00386B28" w:rsidRDefault="00386B28" w:rsidP="00386B28">
      <w:pPr>
        <w:widowControl w:val="0"/>
        <w:autoSpaceDE w:val="0"/>
        <w:autoSpaceDN w:val="0"/>
        <w:adjustRightInd w:val="0"/>
        <w:spacing w:after="0"/>
      </w:pPr>
      <w:r>
        <w:t>I understand all pricing/fees, exhibiti</w:t>
      </w:r>
      <w:r w:rsidR="00B230D0">
        <w:t xml:space="preserve">on and submission requirements. </w:t>
      </w:r>
    </w:p>
    <w:p w:rsidR="00386B28" w:rsidRDefault="00386B28" w:rsidP="00386B28">
      <w:pPr>
        <w:widowControl w:val="0"/>
        <w:autoSpaceDE w:val="0"/>
        <w:autoSpaceDN w:val="0"/>
        <w:adjustRightInd w:val="0"/>
        <w:spacing w:after="0"/>
      </w:pPr>
    </w:p>
    <w:p w:rsidR="00386B28" w:rsidRDefault="00386B28" w:rsidP="00386B28">
      <w:pPr>
        <w:widowControl w:val="0"/>
        <w:autoSpaceDE w:val="0"/>
        <w:autoSpaceDN w:val="0"/>
        <w:adjustRightInd w:val="0"/>
        <w:spacing w:after="0"/>
      </w:pPr>
      <w:r>
        <w:t>Name: ____________________________________</w:t>
      </w:r>
    </w:p>
    <w:p w:rsidR="00386B28" w:rsidRDefault="00386B28" w:rsidP="00386B28">
      <w:pPr>
        <w:widowControl w:val="0"/>
        <w:autoSpaceDE w:val="0"/>
        <w:autoSpaceDN w:val="0"/>
        <w:adjustRightInd w:val="0"/>
        <w:spacing w:after="0"/>
      </w:pPr>
    </w:p>
    <w:p w:rsidR="00386B28" w:rsidRDefault="00386B28" w:rsidP="00386B28">
      <w:pPr>
        <w:widowControl w:val="0"/>
        <w:autoSpaceDE w:val="0"/>
        <w:autoSpaceDN w:val="0"/>
        <w:adjustRightInd w:val="0"/>
        <w:spacing w:after="0"/>
      </w:pPr>
      <w:r>
        <w:t>Signature: _________________________________</w:t>
      </w:r>
    </w:p>
    <w:p w:rsidR="00386B28" w:rsidRDefault="00386B28" w:rsidP="00386B28">
      <w:pPr>
        <w:widowControl w:val="0"/>
        <w:autoSpaceDE w:val="0"/>
        <w:autoSpaceDN w:val="0"/>
        <w:adjustRightInd w:val="0"/>
        <w:spacing w:after="0"/>
      </w:pPr>
    </w:p>
    <w:p w:rsidR="00386B28" w:rsidRDefault="00386B28" w:rsidP="00386B28">
      <w:pPr>
        <w:widowControl w:val="0"/>
        <w:autoSpaceDE w:val="0"/>
        <w:autoSpaceDN w:val="0"/>
        <w:adjustRightInd w:val="0"/>
        <w:spacing w:after="0"/>
      </w:pPr>
      <w:r>
        <w:t>Date: _____________________________________</w:t>
      </w:r>
    </w:p>
    <w:p w:rsidR="00386B28" w:rsidRDefault="00386B28" w:rsidP="00386B28">
      <w:pPr>
        <w:widowControl w:val="0"/>
        <w:autoSpaceDE w:val="0"/>
        <w:autoSpaceDN w:val="0"/>
        <w:adjustRightInd w:val="0"/>
        <w:spacing w:after="0" w:line="200" w:lineRule="exact"/>
        <w:rPr>
          <w:rFonts w:ascii="Avenir Light" w:hAnsi="Avenir Light" w:cs="Arial"/>
          <w:i/>
          <w:iCs/>
          <w:sz w:val="20"/>
        </w:rPr>
      </w:pPr>
    </w:p>
    <w:p w:rsidR="00386B28" w:rsidRDefault="00386B28" w:rsidP="00386B28">
      <w:pPr>
        <w:widowControl w:val="0"/>
        <w:autoSpaceDE w:val="0"/>
        <w:autoSpaceDN w:val="0"/>
        <w:adjustRightInd w:val="0"/>
        <w:spacing w:after="0" w:line="200" w:lineRule="exact"/>
        <w:rPr>
          <w:rFonts w:ascii="Avenir Light" w:hAnsi="Avenir Light" w:cs="Arial"/>
          <w:i/>
          <w:iCs/>
          <w:sz w:val="20"/>
        </w:rPr>
      </w:pPr>
    </w:p>
    <w:p w:rsidR="00386B28" w:rsidRDefault="00386B28" w:rsidP="00386B28">
      <w:pPr>
        <w:widowControl w:val="0"/>
        <w:autoSpaceDE w:val="0"/>
        <w:autoSpaceDN w:val="0"/>
        <w:adjustRightInd w:val="0"/>
        <w:spacing w:after="0" w:line="200" w:lineRule="exact"/>
        <w:rPr>
          <w:rFonts w:ascii="Avenir Light" w:hAnsi="Avenir Light" w:cs="Arial"/>
          <w:i/>
          <w:iCs/>
          <w:sz w:val="20"/>
        </w:rPr>
      </w:pPr>
    </w:p>
    <w:p w:rsidR="00386B28" w:rsidRDefault="00386B28" w:rsidP="00386B28">
      <w:pPr>
        <w:widowControl w:val="0"/>
        <w:autoSpaceDE w:val="0"/>
        <w:autoSpaceDN w:val="0"/>
        <w:adjustRightInd w:val="0"/>
        <w:spacing w:after="0" w:line="200" w:lineRule="exact"/>
        <w:rPr>
          <w:rFonts w:ascii="Avenir Light" w:hAnsi="Avenir Light" w:cs="Arial"/>
          <w:i/>
          <w:iCs/>
          <w:sz w:val="20"/>
        </w:rPr>
      </w:pPr>
    </w:p>
    <w:p w:rsidR="00386B28" w:rsidRDefault="00386B28" w:rsidP="00386B28">
      <w:pPr>
        <w:widowControl w:val="0"/>
        <w:autoSpaceDE w:val="0"/>
        <w:autoSpaceDN w:val="0"/>
        <w:adjustRightInd w:val="0"/>
        <w:spacing w:after="0" w:line="200" w:lineRule="exact"/>
        <w:rPr>
          <w:rFonts w:ascii="Avenir Light" w:hAnsi="Avenir Light" w:cs="Arial"/>
          <w:i/>
          <w:iCs/>
          <w:sz w:val="20"/>
        </w:rPr>
      </w:pPr>
    </w:p>
    <w:p w:rsidR="00386B28" w:rsidRDefault="00386B28" w:rsidP="00386B28">
      <w:pPr>
        <w:widowControl w:val="0"/>
        <w:autoSpaceDE w:val="0"/>
        <w:autoSpaceDN w:val="0"/>
        <w:adjustRightInd w:val="0"/>
        <w:spacing w:after="0" w:line="200" w:lineRule="exact"/>
        <w:rPr>
          <w:rFonts w:ascii="Avenir Light" w:hAnsi="Avenir Light" w:cs="Arial"/>
          <w:i/>
          <w:iCs/>
          <w:sz w:val="20"/>
        </w:rPr>
      </w:pPr>
    </w:p>
    <w:p w:rsidR="00386B28" w:rsidRPr="00CE4927" w:rsidRDefault="00386B28" w:rsidP="00386B28">
      <w:pPr>
        <w:widowControl w:val="0"/>
        <w:autoSpaceDE w:val="0"/>
        <w:autoSpaceDN w:val="0"/>
        <w:adjustRightInd w:val="0"/>
        <w:spacing w:after="0" w:line="200" w:lineRule="exact"/>
        <w:rPr>
          <w:rFonts w:ascii="Avenir Light" w:hAnsi="Avenir Light" w:cs="Arial"/>
          <w:color w:val="000000"/>
          <w:sz w:val="20"/>
        </w:rPr>
      </w:pPr>
    </w:p>
    <w:tbl>
      <w:tblPr>
        <w:tblpPr w:leftFromText="180" w:rightFromText="180" w:vertAnchor="text" w:horzAnchor="margin" w:tblpY="530"/>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7"/>
      </w:tblGrid>
      <w:tr w:rsidR="00386B28" w:rsidRPr="00AA6EBF" w:rsidTr="00932838">
        <w:trPr>
          <w:trHeight w:val="1784"/>
        </w:trPr>
        <w:tc>
          <w:tcPr>
            <w:tcW w:w="9327" w:type="dxa"/>
          </w:tcPr>
          <w:p w:rsidR="00386B28" w:rsidRPr="00AA6EBF" w:rsidRDefault="00386B28" w:rsidP="00932838">
            <w:pPr>
              <w:widowControl w:val="0"/>
              <w:autoSpaceDE w:val="0"/>
              <w:autoSpaceDN w:val="0"/>
              <w:adjustRightInd w:val="0"/>
              <w:spacing w:before="4" w:after="0" w:line="360" w:lineRule="auto"/>
              <w:jc w:val="both"/>
              <w:rPr>
                <w:rFonts w:ascii="Avenir Light" w:hAnsi="Avenir Light" w:cs="Arial"/>
                <w:sz w:val="20"/>
              </w:rPr>
            </w:pPr>
            <w:r w:rsidRPr="00AA6EBF">
              <w:rPr>
                <w:rFonts w:ascii="Avenir Light" w:hAnsi="Avenir Light" w:cs="Arial"/>
                <w:sz w:val="20"/>
              </w:rPr>
              <w:t xml:space="preserve">Artist Name:    </w:t>
            </w:r>
            <w:r w:rsidRPr="00AA6EBF">
              <w:rPr>
                <w:rFonts w:ascii="Avenir Light" w:hAnsi="Avenir Light" w:cs="Arial"/>
                <w:sz w:val="20"/>
              </w:rPr>
              <w:tab/>
            </w:r>
          </w:p>
          <w:p w:rsidR="00386B28" w:rsidRDefault="00386B28" w:rsidP="00932838">
            <w:pPr>
              <w:widowControl w:val="0"/>
              <w:autoSpaceDE w:val="0"/>
              <w:autoSpaceDN w:val="0"/>
              <w:adjustRightInd w:val="0"/>
              <w:spacing w:before="4" w:after="0" w:line="360" w:lineRule="auto"/>
              <w:jc w:val="both"/>
              <w:rPr>
                <w:rFonts w:ascii="Avenir Light" w:hAnsi="Avenir Light" w:cs="Arial"/>
                <w:sz w:val="20"/>
              </w:rPr>
            </w:pPr>
          </w:p>
          <w:p w:rsidR="00386B28" w:rsidRDefault="00386B28" w:rsidP="00932838">
            <w:pPr>
              <w:widowControl w:val="0"/>
              <w:autoSpaceDE w:val="0"/>
              <w:autoSpaceDN w:val="0"/>
              <w:adjustRightInd w:val="0"/>
              <w:spacing w:before="4" w:after="0" w:line="360" w:lineRule="auto"/>
              <w:jc w:val="both"/>
              <w:rPr>
                <w:rFonts w:ascii="Avenir Light" w:hAnsi="Avenir Light" w:cs="Arial"/>
                <w:sz w:val="20"/>
              </w:rPr>
            </w:pPr>
            <w:r w:rsidRPr="00AA6EBF">
              <w:rPr>
                <w:rFonts w:ascii="Avenir Light" w:hAnsi="Avenir Light" w:cs="Arial"/>
                <w:sz w:val="20"/>
              </w:rPr>
              <w:t>Email</w:t>
            </w:r>
            <w:r>
              <w:rPr>
                <w:rFonts w:ascii="Avenir Light" w:hAnsi="Avenir Light" w:cs="Arial"/>
                <w:sz w:val="20"/>
              </w:rPr>
              <w:t>:</w:t>
            </w:r>
            <w:r w:rsidRPr="00AA6EBF">
              <w:rPr>
                <w:rFonts w:ascii="Avenir Light" w:hAnsi="Avenir Light" w:cs="Arial"/>
                <w:sz w:val="20"/>
              </w:rPr>
              <w:t xml:space="preserve">  </w:t>
            </w:r>
            <w:r>
              <w:rPr>
                <w:rFonts w:ascii="Avenir Light" w:hAnsi="Avenir Light" w:cs="Arial"/>
                <w:sz w:val="20"/>
              </w:rPr>
              <w:t xml:space="preserve">     </w:t>
            </w:r>
          </w:p>
          <w:p w:rsidR="00386B28" w:rsidRDefault="00386B28" w:rsidP="00932838">
            <w:pPr>
              <w:widowControl w:val="0"/>
              <w:autoSpaceDE w:val="0"/>
              <w:autoSpaceDN w:val="0"/>
              <w:adjustRightInd w:val="0"/>
              <w:spacing w:before="4" w:after="0" w:line="360" w:lineRule="auto"/>
              <w:jc w:val="both"/>
              <w:rPr>
                <w:rFonts w:ascii="Avenir Light" w:hAnsi="Avenir Light" w:cs="Arial"/>
                <w:sz w:val="20"/>
              </w:rPr>
            </w:pPr>
          </w:p>
          <w:p w:rsidR="00386B28" w:rsidRDefault="00386B28" w:rsidP="00932838">
            <w:pPr>
              <w:widowControl w:val="0"/>
              <w:autoSpaceDE w:val="0"/>
              <w:autoSpaceDN w:val="0"/>
              <w:adjustRightInd w:val="0"/>
              <w:spacing w:before="4" w:after="0" w:line="360" w:lineRule="auto"/>
              <w:jc w:val="both"/>
              <w:rPr>
                <w:rFonts w:ascii="Avenir Light" w:hAnsi="Avenir Light" w:cs="Arial"/>
                <w:sz w:val="20"/>
              </w:rPr>
            </w:pPr>
            <w:r>
              <w:rPr>
                <w:rFonts w:ascii="Avenir Light" w:hAnsi="Avenir Light" w:cs="Arial"/>
                <w:sz w:val="20"/>
              </w:rPr>
              <w:t xml:space="preserve">Phone: </w:t>
            </w:r>
          </w:p>
          <w:p w:rsidR="009C53DA" w:rsidRDefault="009C53DA" w:rsidP="00932838">
            <w:pPr>
              <w:widowControl w:val="0"/>
              <w:autoSpaceDE w:val="0"/>
              <w:autoSpaceDN w:val="0"/>
              <w:adjustRightInd w:val="0"/>
              <w:spacing w:before="4" w:after="0" w:line="360" w:lineRule="auto"/>
              <w:jc w:val="both"/>
              <w:rPr>
                <w:rFonts w:ascii="Avenir Light" w:hAnsi="Avenir Light" w:cs="Arial"/>
                <w:b/>
                <w:sz w:val="20"/>
              </w:rPr>
            </w:pPr>
          </w:p>
          <w:p w:rsidR="009C53DA" w:rsidRPr="009C53DA" w:rsidRDefault="008216D5" w:rsidP="00932838">
            <w:pPr>
              <w:widowControl w:val="0"/>
              <w:autoSpaceDE w:val="0"/>
              <w:autoSpaceDN w:val="0"/>
              <w:adjustRightInd w:val="0"/>
              <w:spacing w:before="4" w:after="0" w:line="360" w:lineRule="auto"/>
              <w:jc w:val="both"/>
              <w:rPr>
                <w:rFonts w:ascii="Avenir Light" w:hAnsi="Avenir Light" w:cs="Arial"/>
                <w:sz w:val="20"/>
              </w:rPr>
            </w:pPr>
            <w:r w:rsidRPr="009C53DA">
              <w:rPr>
                <w:rFonts w:ascii="Avenir Light" w:hAnsi="Avenir Light" w:cs="Arial"/>
                <w:sz w:val="20"/>
              </w:rPr>
              <w:t>Website/blog</w:t>
            </w:r>
            <w:r w:rsidR="009C53DA" w:rsidRPr="009C53DA">
              <w:rPr>
                <w:rFonts w:ascii="Avenir Light" w:hAnsi="Avenir Light" w:cs="Arial"/>
                <w:sz w:val="20"/>
              </w:rPr>
              <w:t xml:space="preserve"> address:</w:t>
            </w:r>
          </w:p>
          <w:p w:rsidR="008216D5" w:rsidRPr="009C53DA" w:rsidRDefault="009C53DA" w:rsidP="00932838">
            <w:pPr>
              <w:widowControl w:val="0"/>
              <w:autoSpaceDE w:val="0"/>
              <w:autoSpaceDN w:val="0"/>
              <w:adjustRightInd w:val="0"/>
              <w:spacing w:before="4" w:after="0" w:line="360" w:lineRule="auto"/>
              <w:jc w:val="both"/>
              <w:rPr>
                <w:rFonts w:ascii="Avenir Light" w:hAnsi="Avenir Light" w:cs="Arial"/>
                <w:sz w:val="20"/>
              </w:rPr>
            </w:pPr>
            <w:r w:rsidRPr="009C53DA">
              <w:rPr>
                <w:rFonts w:ascii="Avenir Light" w:hAnsi="Avenir Light" w:cs="Arial"/>
                <w:sz w:val="20"/>
              </w:rPr>
              <w:t>Twitter/Instagram handle</w:t>
            </w:r>
            <w:r w:rsidR="0077315E" w:rsidRPr="009C53DA">
              <w:rPr>
                <w:rFonts w:ascii="Avenir Light" w:hAnsi="Avenir Light" w:cs="Arial"/>
                <w:sz w:val="20"/>
              </w:rPr>
              <w:t>:</w:t>
            </w:r>
          </w:p>
          <w:p w:rsidR="008216D5" w:rsidRPr="009C53DA" w:rsidRDefault="009C53DA" w:rsidP="00932838">
            <w:pPr>
              <w:widowControl w:val="0"/>
              <w:autoSpaceDE w:val="0"/>
              <w:autoSpaceDN w:val="0"/>
              <w:adjustRightInd w:val="0"/>
              <w:spacing w:before="4" w:after="0" w:line="360" w:lineRule="auto"/>
              <w:jc w:val="both"/>
              <w:rPr>
                <w:rFonts w:ascii="Avenir Light" w:hAnsi="Avenir Light" w:cs="Arial"/>
                <w:b/>
                <w:sz w:val="20"/>
              </w:rPr>
            </w:pPr>
            <w:r w:rsidRPr="009C53DA">
              <w:rPr>
                <w:rFonts w:ascii="Avenir Light" w:hAnsi="Avenir Light" w:cs="Arial"/>
                <w:sz w:val="20"/>
              </w:rPr>
              <w:t>Facebook:</w:t>
            </w:r>
          </w:p>
        </w:tc>
      </w:tr>
      <w:tr w:rsidR="00386B28" w:rsidRPr="00AA6EBF" w:rsidTr="00932838">
        <w:trPr>
          <w:trHeight w:val="815"/>
        </w:trPr>
        <w:tc>
          <w:tcPr>
            <w:tcW w:w="9327" w:type="dxa"/>
          </w:tcPr>
          <w:p w:rsidR="00386B28" w:rsidRDefault="00386B28" w:rsidP="00932838">
            <w:pPr>
              <w:widowControl w:val="0"/>
              <w:autoSpaceDE w:val="0"/>
              <w:autoSpaceDN w:val="0"/>
              <w:adjustRightInd w:val="0"/>
              <w:spacing w:before="4" w:after="0" w:line="360" w:lineRule="auto"/>
              <w:jc w:val="both"/>
              <w:rPr>
                <w:rFonts w:ascii="Avenir Light" w:hAnsi="Avenir Light" w:cs="Arial"/>
                <w:sz w:val="20"/>
              </w:rPr>
            </w:pPr>
            <w:r w:rsidRPr="00AA6EBF">
              <w:rPr>
                <w:rFonts w:ascii="Avenir Light" w:hAnsi="Avenir Light" w:cs="Arial"/>
                <w:sz w:val="20"/>
              </w:rPr>
              <w:t>Title of Work</w:t>
            </w:r>
            <w:r>
              <w:rPr>
                <w:rFonts w:ascii="Avenir Light" w:hAnsi="Avenir Light" w:cs="Arial"/>
                <w:sz w:val="20"/>
              </w:rPr>
              <w:t>/s</w:t>
            </w:r>
            <w:r w:rsidRPr="00AA6EBF">
              <w:rPr>
                <w:rFonts w:ascii="Avenir Light" w:hAnsi="Avenir Light" w:cs="Arial"/>
                <w:sz w:val="20"/>
              </w:rPr>
              <w:t xml:space="preserve">: </w:t>
            </w:r>
          </w:p>
          <w:p w:rsidR="00386B28" w:rsidRDefault="00386B28" w:rsidP="00932838">
            <w:pPr>
              <w:widowControl w:val="0"/>
              <w:autoSpaceDE w:val="0"/>
              <w:autoSpaceDN w:val="0"/>
              <w:adjustRightInd w:val="0"/>
              <w:spacing w:before="4" w:after="0" w:line="360" w:lineRule="auto"/>
              <w:jc w:val="both"/>
              <w:rPr>
                <w:rFonts w:ascii="Avenir Light" w:hAnsi="Avenir Light" w:cs="Arial"/>
                <w:sz w:val="20"/>
              </w:rPr>
            </w:pPr>
          </w:p>
          <w:p w:rsidR="00386B28" w:rsidRDefault="00386B28" w:rsidP="00932838">
            <w:pPr>
              <w:widowControl w:val="0"/>
              <w:autoSpaceDE w:val="0"/>
              <w:autoSpaceDN w:val="0"/>
              <w:adjustRightInd w:val="0"/>
              <w:spacing w:before="4" w:after="0" w:line="360" w:lineRule="auto"/>
              <w:jc w:val="both"/>
              <w:rPr>
                <w:rFonts w:ascii="Avenir Light" w:hAnsi="Avenir Light" w:cs="Arial"/>
                <w:sz w:val="20"/>
              </w:rPr>
            </w:pPr>
          </w:p>
          <w:p w:rsidR="00386B28" w:rsidRDefault="00386B28" w:rsidP="00932838">
            <w:pPr>
              <w:widowControl w:val="0"/>
              <w:autoSpaceDE w:val="0"/>
              <w:autoSpaceDN w:val="0"/>
              <w:adjustRightInd w:val="0"/>
              <w:spacing w:before="4" w:after="0" w:line="360" w:lineRule="auto"/>
              <w:jc w:val="both"/>
              <w:rPr>
                <w:rFonts w:ascii="Avenir Light" w:hAnsi="Avenir Light" w:cs="Arial"/>
                <w:sz w:val="20"/>
              </w:rPr>
            </w:pPr>
          </w:p>
          <w:p w:rsidR="00386B28" w:rsidRDefault="00386B28" w:rsidP="00932838">
            <w:pPr>
              <w:widowControl w:val="0"/>
              <w:autoSpaceDE w:val="0"/>
              <w:autoSpaceDN w:val="0"/>
              <w:adjustRightInd w:val="0"/>
              <w:spacing w:before="4" w:after="0" w:line="360" w:lineRule="auto"/>
              <w:jc w:val="both"/>
              <w:rPr>
                <w:rFonts w:ascii="Avenir Light" w:hAnsi="Avenir Light" w:cs="Arial"/>
                <w:sz w:val="20"/>
              </w:rPr>
            </w:pPr>
          </w:p>
          <w:p w:rsidR="00386B28" w:rsidRPr="00AA6EBF" w:rsidRDefault="00386B28" w:rsidP="00932838">
            <w:pPr>
              <w:widowControl w:val="0"/>
              <w:autoSpaceDE w:val="0"/>
              <w:autoSpaceDN w:val="0"/>
              <w:adjustRightInd w:val="0"/>
              <w:spacing w:before="4" w:after="0" w:line="360" w:lineRule="auto"/>
              <w:jc w:val="both"/>
              <w:rPr>
                <w:rFonts w:ascii="Avenir Light" w:hAnsi="Avenir Light" w:cs="Arial"/>
                <w:sz w:val="20"/>
              </w:rPr>
            </w:pPr>
            <w:r>
              <w:rPr>
                <w:rFonts w:ascii="Avenir Light" w:hAnsi="Avenir Light" w:cs="Arial"/>
                <w:sz w:val="20"/>
              </w:rPr>
              <w:t>Price/Not for Sale:</w:t>
            </w:r>
          </w:p>
        </w:tc>
      </w:tr>
      <w:tr w:rsidR="00386B28" w:rsidRPr="00AA6EBF" w:rsidTr="00932838">
        <w:trPr>
          <w:trHeight w:val="665"/>
        </w:trPr>
        <w:tc>
          <w:tcPr>
            <w:tcW w:w="9327" w:type="dxa"/>
          </w:tcPr>
          <w:p w:rsidR="00386B28" w:rsidRPr="00AA6EBF" w:rsidRDefault="00386B28" w:rsidP="00932838">
            <w:pPr>
              <w:widowControl w:val="0"/>
              <w:autoSpaceDE w:val="0"/>
              <w:autoSpaceDN w:val="0"/>
              <w:adjustRightInd w:val="0"/>
              <w:spacing w:before="4" w:after="0" w:line="360" w:lineRule="auto"/>
              <w:jc w:val="both"/>
              <w:rPr>
                <w:rFonts w:ascii="Avenir Light" w:hAnsi="Avenir Light" w:cs="Arial"/>
                <w:sz w:val="18"/>
                <w:szCs w:val="18"/>
              </w:rPr>
            </w:pPr>
            <w:r w:rsidRPr="00AA6EBF">
              <w:rPr>
                <w:rFonts w:ascii="Avenir Light" w:hAnsi="Avenir Light" w:cs="Arial"/>
                <w:sz w:val="18"/>
                <w:szCs w:val="18"/>
              </w:rPr>
              <w:t xml:space="preserve">Medium: </w:t>
            </w:r>
          </w:p>
          <w:p w:rsidR="00386B28" w:rsidRPr="00AA6EBF" w:rsidRDefault="00386B28" w:rsidP="00932838">
            <w:pPr>
              <w:widowControl w:val="0"/>
              <w:autoSpaceDE w:val="0"/>
              <w:autoSpaceDN w:val="0"/>
              <w:adjustRightInd w:val="0"/>
              <w:spacing w:before="4" w:after="0" w:line="360" w:lineRule="auto"/>
              <w:jc w:val="both"/>
              <w:rPr>
                <w:rFonts w:ascii="Avenir Light" w:hAnsi="Avenir Light" w:cs="Arial"/>
                <w:sz w:val="20"/>
              </w:rPr>
            </w:pPr>
            <w:r w:rsidRPr="00AA6EBF">
              <w:rPr>
                <w:rFonts w:ascii="Avenir Light" w:hAnsi="Avenir Light" w:cs="Arial"/>
                <w:sz w:val="20"/>
              </w:rPr>
              <w:t xml:space="preserve"> </w:t>
            </w:r>
          </w:p>
        </w:tc>
      </w:tr>
      <w:tr w:rsidR="00386B28" w:rsidRPr="00AA6EBF" w:rsidTr="00932838">
        <w:trPr>
          <w:trHeight w:val="2872"/>
        </w:trPr>
        <w:tc>
          <w:tcPr>
            <w:tcW w:w="9327" w:type="dxa"/>
          </w:tcPr>
          <w:p w:rsidR="00386B28" w:rsidRPr="00AA6EBF" w:rsidRDefault="00386B28" w:rsidP="009C53DA">
            <w:pPr>
              <w:widowControl w:val="0"/>
              <w:autoSpaceDE w:val="0"/>
              <w:autoSpaceDN w:val="0"/>
              <w:adjustRightInd w:val="0"/>
              <w:spacing w:before="4" w:after="0" w:line="360" w:lineRule="auto"/>
              <w:jc w:val="both"/>
              <w:rPr>
                <w:rFonts w:ascii="Avenir Light" w:hAnsi="Avenir Light" w:cs="Arial"/>
                <w:sz w:val="18"/>
                <w:szCs w:val="18"/>
              </w:rPr>
            </w:pPr>
            <w:r>
              <w:rPr>
                <w:rFonts w:ascii="Avenir Light" w:hAnsi="Avenir Light" w:cs="Arial"/>
                <w:sz w:val="18"/>
                <w:szCs w:val="18"/>
              </w:rPr>
              <w:t>Description of Work/s:</w:t>
            </w:r>
          </w:p>
        </w:tc>
      </w:tr>
      <w:tr w:rsidR="00386B28" w:rsidRPr="00AA6EBF" w:rsidTr="00932838">
        <w:trPr>
          <w:trHeight w:val="906"/>
        </w:trPr>
        <w:tc>
          <w:tcPr>
            <w:tcW w:w="9327" w:type="dxa"/>
          </w:tcPr>
          <w:p w:rsidR="00386B28" w:rsidRPr="00AA6EBF" w:rsidRDefault="00386B28" w:rsidP="00932838">
            <w:pPr>
              <w:widowControl w:val="0"/>
              <w:autoSpaceDE w:val="0"/>
              <w:autoSpaceDN w:val="0"/>
              <w:adjustRightInd w:val="0"/>
              <w:spacing w:before="4" w:after="0" w:line="360" w:lineRule="auto"/>
              <w:jc w:val="both"/>
              <w:rPr>
                <w:rFonts w:ascii="Avenir Light" w:hAnsi="Avenir Light" w:cs="Arial"/>
                <w:sz w:val="20"/>
              </w:rPr>
            </w:pPr>
            <w:r w:rsidRPr="00AA6EBF">
              <w:rPr>
                <w:rFonts w:ascii="Avenir Light" w:hAnsi="Avenir Light" w:cs="Arial"/>
                <w:sz w:val="20"/>
              </w:rPr>
              <w:t>Dimensions:</w:t>
            </w:r>
          </w:p>
        </w:tc>
      </w:tr>
      <w:tr w:rsidR="00386B28" w:rsidRPr="00AA6EBF" w:rsidTr="002E2AFA">
        <w:trPr>
          <w:trHeight w:val="1680"/>
        </w:trPr>
        <w:tc>
          <w:tcPr>
            <w:tcW w:w="9327" w:type="dxa"/>
          </w:tcPr>
          <w:p w:rsidR="00386B28" w:rsidRDefault="00386B28" w:rsidP="00932838">
            <w:pPr>
              <w:widowControl w:val="0"/>
              <w:autoSpaceDE w:val="0"/>
              <w:autoSpaceDN w:val="0"/>
              <w:adjustRightInd w:val="0"/>
              <w:spacing w:before="4" w:after="0" w:line="360" w:lineRule="auto"/>
              <w:jc w:val="both"/>
              <w:rPr>
                <w:rFonts w:ascii="Avenir Light" w:hAnsi="Avenir Light" w:cs="Arial"/>
                <w:sz w:val="20"/>
              </w:rPr>
            </w:pPr>
            <w:r>
              <w:rPr>
                <w:rFonts w:ascii="Avenir Light" w:hAnsi="Avenir Light" w:cs="Arial"/>
                <w:sz w:val="20"/>
              </w:rPr>
              <w:t>Comments:</w:t>
            </w:r>
          </w:p>
          <w:p w:rsidR="00386B28" w:rsidRPr="00AA6EBF" w:rsidRDefault="00386B28" w:rsidP="00932838">
            <w:pPr>
              <w:widowControl w:val="0"/>
              <w:autoSpaceDE w:val="0"/>
              <w:autoSpaceDN w:val="0"/>
              <w:adjustRightInd w:val="0"/>
              <w:spacing w:before="4" w:after="0" w:line="360" w:lineRule="auto"/>
              <w:jc w:val="both"/>
              <w:rPr>
                <w:rFonts w:ascii="Avenir Light" w:hAnsi="Avenir Light" w:cs="Arial"/>
                <w:sz w:val="20"/>
              </w:rPr>
            </w:pPr>
            <w:r>
              <w:rPr>
                <w:rFonts w:ascii="Avenir Light" w:hAnsi="Avenir Light" w:cs="Arial"/>
                <w:sz w:val="20"/>
              </w:rPr>
              <w:t xml:space="preserve"> </w:t>
            </w:r>
          </w:p>
        </w:tc>
      </w:tr>
      <w:tr w:rsidR="002E2AFA" w:rsidRPr="00AA6EBF" w:rsidTr="00932838">
        <w:trPr>
          <w:trHeight w:val="1680"/>
        </w:trPr>
        <w:tc>
          <w:tcPr>
            <w:tcW w:w="9327" w:type="dxa"/>
          </w:tcPr>
          <w:p w:rsidR="002E2AFA" w:rsidRDefault="002E2AFA" w:rsidP="00932838">
            <w:pPr>
              <w:widowControl w:val="0"/>
              <w:autoSpaceDE w:val="0"/>
              <w:autoSpaceDN w:val="0"/>
              <w:adjustRightInd w:val="0"/>
              <w:spacing w:before="4" w:after="0" w:line="360" w:lineRule="auto"/>
              <w:jc w:val="both"/>
              <w:rPr>
                <w:rFonts w:ascii="Avenir Light" w:hAnsi="Avenir Light" w:cs="Arial"/>
                <w:sz w:val="20"/>
              </w:rPr>
            </w:pPr>
            <w:r>
              <w:rPr>
                <w:rFonts w:ascii="Avenir Light" w:hAnsi="Avenir Light" w:cs="Arial"/>
                <w:sz w:val="20"/>
              </w:rPr>
              <w:t>Would you be happy to volunteer to help at The Art Trail?</w:t>
            </w:r>
            <w:r w:rsidR="00D05105">
              <w:rPr>
                <w:rFonts w:ascii="Avenir Light" w:hAnsi="Avenir Light" w:cs="Arial"/>
                <w:sz w:val="20"/>
              </w:rPr>
              <w:t xml:space="preserve"> </w:t>
            </w:r>
            <w:r w:rsidR="00D05105" w:rsidRPr="0042506D">
              <w:rPr>
                <w:rFonts w:ascii="Avenir Light" w:hAnsi="Avenir Light" w:cs="Arial"/>
                <w:b/>
                <w:sz w:val="20"/>
              </w:rPr>
              <w:t>If yes, please say how.</w:t>
            </w:r>
          </w:p>
        </w:tc>
      </w:tr>
    </w:tbl>
    <w:p w:rsidR="00386B28" w:rsidRPr="00CE4927" w:rsidRDefault="00386B28" w:rsidP="00386B28">
      <w:pPr>
        <w:widowControl w:val="0"/>
        <w:autoSpaceDE w:val="0"/>
        <w:autoSpaceDN w:val="0"/>
        <w:adjustRightInd w:val="0"/>
        <w:spacing w:after="0" w:line="200" w:lineRule="exact"/>
        <w:rPr>
          <w:rFonts w:ascii="Avenir Light" w:hAnsi="Avenir Light" w:cs="Arial"/>
          <w:color w:val="000000"/>
          <w:sz w:val="20"/>
        </w:rPr>
      </w:pPr>
    </w:p>
    <w:p w:rsidR="00147F5E" w:rsidRPr="009C53DA" w:rsidRDefault="00386B28" w:rsidP="009C53DA">
      <w:pPr>
        <w:widowControl w:val="0"/>
        <w:autoSpaceDE w:val="0"/>
        <w:autoSpaceDN w:val="0"/>
        <w:adjustRightInd w:val="0"/>
        <w:spacing w:after="0" w:line="200" w:lineRule="exact"/>
        <w:rPr>
          <w:rFonts w:ascii="Avenir Light" w:hAnsi="Avenir Light" w:cs="Arial"/>
          <w:color w:val="000000"/>
          <w:sz w:val="20"/>
        </w:rPr>
      </w:pPr>
      <w:r w:rsidRPr="00CE4927">
        <w:rPr>
          <w:rFonts w:ascii="Avenir Light" w:hAnsi="Avenir Light" w:cs="Arial"/>
          <w:color w:val="000000"/>
          <w:sz w:val="20"/>
        </w:rPr>
        <w:t>SUBMISSION FORM</w:t>
      </w:r>
    </w:p>
    <w:sectPr w:rsidR="00147F5E" w:rsidRPr="009C53DA" w:rsidSect="00B84387">
      <w:headerReference w:type="default" r:id="rId11"/>
      <w:pgSz w:w="11906" w:h="16838"/>
      <w:pgMar w:top="1440" w:right="1440" w:bottom="1135" w:left="1440" w:header="708"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41" w:rsidRDefault="00023A41" w:rsidP="00386B28">
      <w:pPr>
        <w:spacing w:after="0" w:line="240" w:lineRule="auto"/>
      </w:pPr>
      <w:r>
        <w:separator/>
      </w:r>
    </w:p>
  </w:endnote>
  <w:endnote w:type="continuationSeparator" w:id="0">
    <w:p w:rsidR="00023A41" w:rsidRDefault="00023A41" w:rsidP="0038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41" w:rsidRDefault="00023A41" w:rsidP="00386B28">
      <w:pPr>
        <w:spacing w:after="0" w:line="240" w:lineRule="auto"/>
      </w:pPr>
      <w:r>
        <w:separator/>
      </w:r>
    </w:p>
  </w:footnote>
  <w:footnote w:type="continuationSeparator" w:id="0">
    <w:p w:rsidR="00023A41" w:rsidRDefault="00023A41" w:rsidP="00386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8A" w:rsidRDefault="00023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C2671"/>
    <w:multiLevelType w:val="hybridMultilevel"/>
    <w:tmpl w:val="E876AF9C"/>
    <w:lvl w:ilvl="0" w:tplc="D812CC7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28"/>
    <w:rsid w:val="00011B21"/>
    <w:rsid w:val="00023A41"/>
    <w:rsid w:val="00087965"/>
    <w:rsid w:val="000F426A"/>
    <w:rsid w:val="00147F5E"/>
    <w:rsid w:val="001A1DA0"/>
    <w:rsid w:val="001C0A4C"/>
    <w:rsid w:val="001C2E75"/>
    <w:rsid w:val="001C4ED9"/>
    <w:rsid w:val="00206E4B"/>
    <w:rsid w:val="002E2AFA"/>
    <w:rsid w:val="003708EC"/>
    <w:rsid w:val="00386B28"/>
    <w:rsid w:val="003D7DA4"/>
    <w:rsid w:val="0042506D"/>
    <w:rsid w:val="00447077"/>
    <w:rsid w:val="004724DE"/>
    <w:rsid w:val="004E43B1"/>
    <w:rsid w:val="005040A4"/>
    <w:rsid w:val="00522937"/>
    <w:rsid w:val="00615E9E"/>
    <w:rsid w:val="006D4C40"/>
    <w:rsid w:val="0077315E"/>
    <w:rsid w:val="00776644"/>
    <w:rsid w:val="007A18F7"/>
    <w:rsid w:val="007C359B"/>
    <w:rsid w:val="008216D5"/>
    <w:rsid w:val="00896468"/>
    <w:rsid w:val="009311D9"/>
    <w:rsid w:val="00962C36"/>
    <w:rsid w:val="009C53DA"/>
    <w:rsid w:val="009F7AAC"/>
    <w:rsid w:val="00A3139B"/>
    <w:rsid w:val="00B230D0"/>
    <w:rsid w:val="00B6122B"/>
    <w:rsid w:val="00B650FE"/>
    <w:rsid w:val="00C13401"/>
    <w:rsid w:val="00C2469D"/>
    <w:rsid w:val="00D05105"/>
    <w:rsid w:val="00DF6099"/>
    <w:rsid w:val="00E234A6"/>
    <w:rsid w:val="00E269AE"/>
    <w:rsid w:val="00E8674D"/>
    <w:rsid w:val="00EA3E1B"/>
    <w:rsid w:val="00EF5B47"/>
    <w:rsid w:val="00F8115D"/>
    <w:rsid w:val="00FD6404"/>
    <w:rsid w:val="00FD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B28"/>
    <w:rPr>
      <w:lang w:val="en-GB"/>
    </w:rPr>
  </w:style>
  <w:style w:type="character" w:styleId="Hyperlink">
    <w:name w:val="Hyperlink"/>
    <w:basedOn w:val="DefaultParagraphFont"/>
    <w:uiPriority w:val="99"/>
    <w:unhideWhenUsed/>
    <w:rsid w:val="00386B28"/>
    <w:rPr>
      <w:color w:val="0000FF" w:themeColor="hyperlink"/>
      <w:u w:val="single"/>
    </w:rPr>
  </w:style>
  <w:style w:type="paragraph" w:styleId="ListParagraph">
    <w:name w:val="List Paragraph"/>
    <w:basedOn w:val="Normal"/>
    <w:uiPriority w:val="34"/>
    <w:qFormat/>
    <w:rsid w:val="00386B28"/>
    <w:pPr>
      <w:ind w:left="720"/>
      <w:contextualSpacing/>
    </w:pPr>
  </w:style>
  <w:style w:type="paragraph" w:styleId="BalloonText">
    <w:name w:val="Balloon Text"/>
    <w:basedOn w:val="Normal"/>
    <w:link w:val="BalloonTextChar"/>
    <w:uiPriority w:val="99"/>
    <w:semiHidden/>
    <w:unhideWhenUsed/>
    <w:rsid w:val="00386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28"/>
    <w:rPr>
      <w:rFonts w:ascii="Tahoma" w:hAnsi="Tahoma" w:cs="Tahoma"/>
      <w:sz w:val="16"/>
      <w:szCs w:val="16"/>
      <w:lang w:val="en-GB"/>
    </w:rPr>
  </w:style>
  <w:style w:type="paragraph" w:styleId="Footer">
    <w:name w:val="footer"/>
    <w:basedOn w:val="Normal"/>
    <w:link w:val="FooterChar"/>
    <w:uiPriority w:val="99"/>
    <w:unhideWhenUsed/>
    <w:rsid w:val="0038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2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B28"/>
    <w:rPr>
      <w:lang w:val="en-GB"/>
    </w:rPr>
  </w:style>
  <w:style w:type="character" w:styleId="Hyperlink">
    <w:name w:val="Hyperlink"/>
    <w:basedOn w:val="DefaultParagraphFont"/>
    <w:uiPriority w:val="99"/>
    <w:unhideWhenUsed/>
    <w:rsid w:val="00386B28"/>
    <w:rPr>
      <w:color w:val="0000FF" w:themeColor="hyperlink"/>
      <w:u w:val="single"/>
    </w:rPr>
  </w:style>
  <w:style w:type="paragraph" w:styleId="ListParagraph">
    <w:name w:val="List Paragraph"/>
    <w:basedOn w:val="Normal"/>
    <w:uiPriority w:val="34"/>
    <w:qFormat/>
    <w:rsid w:val="00386B28"/>
    <w:pPr>
      <w:ind w:left="720"/>
      <w:contextualSpacing/>
    </w:pPr>
  </w:style>
  <w:style w:type="paragraph" w:styleId="BalloonText">
    <w:name w:val="Balloon Text"/>
    <w:basedOn w:val="Normal"/>
    <w:link w:val="BalloonTextChar"/>
    <w:uiPriority w:val="99"/>
    <w:semiHidden/>
    <w:unhideWhenUsed/>
    <w:rsid w:val="00386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28"/>
    <w:rPr>
      <w:rFonts w:ascii="Tahoma" w:hAnsi="Tahoma" w:cs="Tahoma"/>
      <w:sz w:val="16"/>
      <w:szCs w:val="16"/>
      <w:lang w:val="en-GB"/>
    </w:rPr>
  </w:style>
  <w:style w:type="paragraph" w:styleId="Footer">
    <w:name w:val="footer"/>
    <w:basedOn w:val="Normal"/>
    <w:link w:val="FooterChar"/>
    <w:uiPriority w:val="99"/>
    <w:unhideWhenUsed/>
    <w:rsid w:val="0038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2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ughtonarttrail@gmail.com" TargetMode="External"/><Relationship Id="rId4" Type="http://schemas.openxmlformats.org/officeDocument/2006/relationships/settings" Target="settings.xml"/><Relationship Id="rId9" Type="http://schemas.openxmlformats.org/officeDocument/2006/relationships/hyperlink" Target="https://www.facebook.com/LoughtonArtTr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Lifeworks</dc:creator>
  <cp:lastModifiedBy>Lifeworks</cp:lastModifiedBy>
  <cp:revision>2</cp:revision>
  <cp:lastPrinted>2018-02-26T15:24:00Z</cp:lastPrinted>
  <dcterms:created xsi:type="dcterms:W3CDTF">2018-03-06T11:09:00Z</dcterms:created>
  <dcterms:modified xsi:type="dcterms:W3CDTF">2018-03-06T11:09:00Z</dcterms:modified>
</cp:coreProperties>
</file>